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3C" w:rsidRDefault="00E44BA0" w:rsidP="00E44BA0">
      <w:pPr>
        <w:jc w:val="center"/>
      </w:pPr>
      <w:r>
        <w:rPr>
          <w:noProof/>
        </w:rPr>
        <w:drawing>
          <wp:inline distT="0" distB="0" distL="0" distR="0">
            <wp:extent cx="1152939" cy="82486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C LOGO-newe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3422" cy="846674"/>
                    </a:xfrm>
                    <a:prstGeom prst="rect">
                      <a:avLst/>
                    </a:prstGeom>
                  </pic:spPr>
                </pic:pic>
              </a:graphicData>
            </a:graphic>
          </wp:inline>
        </w:drawing>
      </w:r>
    </w:p>
    <w:p w:rsidR="00477C25" w:rsidRDefault="00477C25" w:rsidP="00477C25">
      <w:pPr>
        <w:jc w:val="center"/>
        <w:rPr>
          <w:sz w:val="28"/>
          <w:szCs w:val="28"/>
        </w:rPr>
      </w:pPr>
      <w:r w:rsidRPr="00477C25">
        <w:rPr>
          <w:sz w:val="28"/>
          <w:szCs w:val="28"/>
        </w:rPr>
        <w:t>C</w:t>
      </w:r>
      <w:r>
        <w:rPr>
          <w:sz w:val="28"/>
          <w:szCs w:val="28"/>
        </w:rPr>
        <w:t xml:space="preserve">hatham </w:t>
      </w:r>
      <w:r w:rsidRPr="00477C25">
        <w:rPr>
          <w:sz w:val="28"/>
          <w:szCs w:val="28"/>
        </w:rPr>
        <w:t>M</w:t>
      </w:r>
      <w:r>
        <w:rPr>
          <w:sz w:val="28"/>
          <w:szCs w:val="28"/>
        </w:rPr>
        <w:t xml:space="preserve">usic </w:t>
      </w:r>
      <w:r w:rsidRPr="00477C25">
        <w:rPr>
          <w:sz w:val="28"/>
          <w:szCs w:val="28"/>
        </w:rPr>
        <w:t>C</w:t>
      </w:r>
      <w:r>
        <w:rPr>
          <w:sz w:val="28"/>
          <w:szCs w:val="28"/>
        </w:rPr>
        <w:t>lub</w:t>
      </w:r>
      <w:r w:rsidRPr="00477C25">
        <w:rPr>
          <w:sz w:val="28"/>
          <w:szCs w:val="28"/>
        </w:rPr>
        <w:t xml:space="preserve"> Newsletter</w:t>
      </w:r>
      <w:r>
        <w:rPr>
          <w:sz w:val="28"/>
          <w:szCs w:val="28"/>
        </w:rPr>
        <w:t xml:space="preserve"> – May 2017</w:t>
      </w:r>
    </w:p>
    <w:p w:rsidR="005C66A8" w:rsidRPr="00117D2B" w:rsidRDefault="005C66A8" w:rsidP="00477C25">
      <w:pPr>
        <w:jc w:val="center"/>
        <w:rPr>
          <w:i/>
        </w:rPr>
      </w:pPr>
      <w:r w:rsidRPr="00117D2B">
        <w:rPr>
          <w:i/>
        </w:rPr>
        <w:t>“Where words fail, music speaks”– Hans Christian Anderson</w:t>
      </w:r>
    </w:p>
    <w:p w:rsidR="00477C25" w:rsidRPr="00470619" w:rsidRDefault="005939E7" w:rsidP="00477C25">
      <w:pPr>
        <w:rPr>
          <w:b/>
          <w:u w:val="single"/>
        </w:rPr>
      </w:pPr>
      <w:r w:rsidRPr="00470619">
        <w:rPr>
          <w:b/>
          <w:u w:val="single"/>
        </w:rPr>
        <w:t>Current Events</w:t>
      </w:r>
    </w:p>
    <w:p w:rsidR="00F86BF5" w:rsidRDefault="005C66A8" w:rsidP="00F86BF5">
      <w:pPr>
        <w:spacing w:after="0"/>
      </w:pPr>
      <w:r w:rsidRPr="0018178B">
        <w:rPr>
          <w:b/>
        </w:rPr>
        <w:t>Saturday, April 29 at 5pm</w:t>
      </w:r>
      <w:r w:rsidRPr="005C66A8">
        <w:t xml:space="preserve"> </w:t>
      </w:r>
      <w:r>
        <w:t>–</w:t>
      </w:r>
      <w:r w:rsidRPr="005C66A8">
        <w:t xml:space="preserve"> </w:t>
      </w:r>
      <w:r w:rsidR="00135367">
        <w:t xml:space="preserve"> A </w:t>
      </w:r>
      <w:r w:rsidRPr="001F0B1C">
        <w:rPr>
          <w:b/>
        </w:rPr>
        <w:t>Choral Evensong</w:t>
      </w:r>
      <w:r>
        <w:t xml:space="preserve"> </w:t>
      </w:r>
      <w:r w:rsidR="003E0966">
        <w:t>to commemorate the 500</w:t>
      </w:r>
      <w:r w:rsidR="003E0966" w:rsidRPr="003E0966">
        <w:rPr>
          <w:vertAlign w:val="superscript"/>
        </w:rPr>
        <w:t>th</w:t>
      </w:r>
      <w:r w:rsidR="003E0966">
        <w:t xml:space="preserve"> </w:t>
      </w:r>
      <w:r w:rsidR="00117D2B">
        <w:t>A</w:t>
      </w:r>
      <w:r w:rsidR="003E0966">
        <w:t xml:space="preserve">nniversary of the Reformation </w:t>
      </w:r>
      <w:r w:rsidR="00135367">
        <w:t xml:space="preserve">will be held </w:t>
      </w:r>
      <w:r>
        <w:t>at St. Christopher’s Episcopal Church</w:t>
      </w:r>
      <w:r w:rsidR="001A54FD">
        <w:t xml:space="preserve"> Chatham</w:t>
      </w:r>
      <w:r w:rsidR="00C073C6">
        <w:t>, featuring St. Christopher’s and St. Mary’s Church Choristers</w:t>
      </w:r>
      <w:r>
        <w:t xml:space="preserve"> </w:t>
      </w:r>
      <w:r w:rsidR="00C073C6">
        <w:t xml:space="preserve">in music by Vaughn Williams, </w:t>
      </w:r>
      <w:proofErr w:type="spellStart"/>
      <w:r w:rsidR="00C073C6">
        <w:t>Lole</w:t>
      </w:r>
      <w:proofErr w:type="spellEnd"/>
      <w:r w:rsidR="00C073C6">
        <w:t xml:space="preserve">, Mendelssohn, Perry and Dyson. </w:t>
      </w:r>
      <w:r w:rsidR="003E0966">
        <w:t xml:space="preserve">The Rev. Brian W. McGurk and Rev. Dr. John </w:t>
      </w:r>
      <w:proofErr w:type="spellStart"/>
      <w:r w:rsidR="003E0966">
        <w:t>Martiner</w:t>
      </w:r>
      <w:proofErr w:type="spellEnd"/>
      <w:r w:rsidR="003E0966">
        <w:t xml:space="preserve">, </w:t>
      </w:r>
      <w:r w:rsidR="004E2069">
        <w:t>will officiate, with</w:t>
      </w:r>
      <w:r w:rsidR="003E0966">
        <w:t xml:space="preserve"> Douglas </w:t>
      </w:r>
      <w:proofErr w:type="spellStart"/>
      <w:r w:rsidR="003E0966">
        <w:t>Keilitz</w:t>
      </w:r>
      <w:proofErr w:type="spellEnd"/>
      <w:r w:rsidR="003E0966">
        <w:t xml:space="preserve">, choirmaster and Maury A. Castro, </w:t>
      </w:r>
      <w:r w:rsidR="00F86BF5">
        <w:t>organist and choir accompanist.</w:t>
      </w:r>
      <w:r w:rsidR="00135367">
        <w:t xml:space="preserve"> All are welcome.</w:t>
      </w:r>
    </w:p>
    <w:p w:rsidR="00E81D15" w:rsidRDefault="00E81D15" w:rsidP="00F86BF5">
      <w:pPr>
        <w:spacing w:after="0"/>
      </w:pPr>
      <w:r w:rsidRPr="00F4662F">
        <w:rPr>
          <w:b/>
        </w:rPr>
        <w:t>Sunday, April 30</w:t>
      </w:r>
      <w:r>
        <w:t xml:space="preserve"> </w:t>
      </w:r>
      <w:r w:rsidR="001C5AA0">
        <w:rPr>
          <w:b/>
        </w:rPr>
        <w:t xml:space="preserve">at 3pm – </w:t>
      </w:r>
      <w:r w:rsidR="00F4662F" w:rsidRPr="001F0B1C">
        <w:rPr>
          <w:b/>
          <w:i/>
        </w:rPr>
        <w:t xml:space="preserve">Keyboard </w:t>
      </w:r>
      <w:r w:rsidR="001C5AA0" w:rsidRPr="001F0B1C">
        <w:rPr>
          <w:b/>
          <w:i/>
        </w:rPr>
        <w:t>Classics</w:t>
      </w:r>
      <w:r w:rsidR="00F4662F">
        <w:t xml:space="preserve"> at </w:t>
      </w:r>
      <w:r w:rsidR="001A54FD">
        <w:t>the</w:t>
      </w:r>
      <w:r w:rsidR="00F4662F">
        <w:t xml:space="preserve"> Chatham Congregational Church. The concert is open to the public with a “free will</w:t>
      </w:r>
      <w:r w:rsidR="00135367">
        <w:t>”</w:t>
      </w:r>
      <w:r w:rsidR="00F4662F">
        <w:t xml:space="preserve"> offering of $15.00. All proceeds go to the CMC Scholarship Fund.</w:t>
      </w:r>
    </w:p>
    <w:p w:rsidR="003E0966" w:rsidRDefault="00B17202" w:rsidP="00F86BF5">
      <w:pPr>
        <w:spacing w:after="0"/>
      </w:pPr>
      <w:r w:rsidRPr="0018178B">
        <w:rPr>
          <w:b/>
        </w:rPr>
        <w:t>Saturday, May 13 at 7pm and Sunday, May 14 at 3pm</w:t>
      </w:r>
      <w:r w:rsidRPr="005C66A8">
        <w:t xml:space="preserve"> – </w:t>
      </w:r>
      <w:r w:rsidRPr="001F0B1C">
        <w:rPr>
          <w:b/>
          <w:i/>
        </w:rPr>
        <w:t>An America</w:t>
      </w:r>
      <w:r w:rsidR="00135367">
        <w:rPr>
          <w:b/>
          <w:i/>
        </w:rPr>
        <w:t>n</w:t>
      </w:r>
      <w:r w:rsidRPr="001F0B1C">
        <w:rPr>
          <w:b/>
          <w:i/>
        </w:rPr>
        <w:t xml:space="preserve"> Tribute</w:t>
      </w:r>
      <w:r w:rsidRPr="005C66A8">
        <w:t xml:space="preserve"> – a salute to our </w:t>
      </w:r>
      <w:r w:rsidR="004E2069">
        <w:t>musical h</w:t>
      </w:r>
      <w:r w:rsidRPr="005C66A8">
        <w:t>eritage by the Chatham Chorale</w:t>
      </w:r>
      <w:r w:rsidR="00F84D57">
        <w:t xml:space="preserve"> at</w:t>
      </w:r>
      <w:r w:rsidRPr="005C66A8">
        <w:t xml:space="preserve"> Brewster Baptist Church. For tickets call 774-212-9333 or </w:t>
      </w:r>
      <w:r w:rsidRPr="00135367">
        <w:rPr>
          <w:color w:val="1F4E79" w:themeColor="accent1" w:themeShade="80"/>
          <w:u w:val="single"/>
        </w:rPr>
        <w:t>www.chathamchorale.org.</w:t>
      </w:r>
      <w:r w:rsidRPr="00135367">
        <w:rPr>
          <w:color w:val="1F4E79" w:themeColor="accent1" w:themeShade="80"/>
        </w:rPr>
        <w:t xml:space="preserve"> </w:t>
      </w:r>
    </w:p>
    <w:p w:rsidR="003E0966" w:rsidRDefault="003E0966" w:rsidP="00F86BF5">
      <w:pPr>
        <w:spacing w:after="0"/>
      </w:pPr>
      <w:r w:rsidRPr="00F4662F">
        <w:rPr>
          <w:b/>
        </w:rPr>
        <w:t xml:space="preserve">Taking the Guesswork </w:t>
      </w:r>
      <w:r w:rsidR="001A54FD" w:rsidRPr="00F4662F">
        <w:rPr>
          <w:b/>
        </w:rPr>
        <w:t>out</w:t>
      </w:r>
      <w:r w:rsidRPr="00F4662F">
        <w:rPr>
          <w:b/>
        </w:rPr>
        <w:t xml:space="preserve"> of Singing</w:t>
      </w:r>
      <w:r>
        <w:t xml:space="preserve"> – </w:t>
      </w:r>
      <w:r w:rsidRPr="001F0B1C">
        <w:rPr>
          <w:b/>
          <w:i/>
        </w:rPr>
        <w:t>A Vocal Workshop</w:t>
      </w:r>
      <w:r>
        <w:t xml:space="preserve"> – </w:t>
      </w:r>
      <w:r w:rsidRPr="001F0B1C">
        <w:rPr>
          <w:b/>
        </w:rPr>
        <w:t>Saturdays May 20 and 27, June 3</w:t>
      </w:r>
      <w:r w:rsidR="0018178B" w:rsidRPr="001F0B1C">
        <w:rPr>
          <w:b/>
        </w:rPr>
        <w:t>, 10 and 17</w:t>
      </w:r>
      <w:r w:rsidR="0018178B">
        <w:t xml:space="preserve"> </w:t>
      </w:r>
      <w:r w:rsidR="00135367">
        <w:t>-</w:t>
      </w:r>
      <w:r w:rsidR="0018178B">
        <w:t xml:space="preserve"> 9:30</w:t>
      </w:r>
      <w:r w:rsidR="00135367">
        <w:t xml:space="preserve"> </w:t>
      </w:r>
      <w:r w:rsidR="0018178B">
        <w:t>-</w:t>
      </w:r>
      <w:r w:rsidR="00135367">
        <w:t xml:space="preserve"> </w:t>
      </w:r>
      <w:r w:rsidR="0018178B">
        <w:t>11am at St. Christopher’s Church Chatham.</w:t>
      </w:r>
      <w:r>
        <w:t xml:space="preserve"> This intensive workshop will focus on </w:t>
      </w:r>
      <w:r w:rsidR="0018178B">
        <w:t>classically</w:t>
      </w:r>
      <w:r>
        <w:t>-based fundamentals of healthy singing, including postur</w:t>
      </w:r>
      <w:r w:rsidR="00AB786E">
        <w:t>e, breath support and diction</w:t>
      </w:r>
      <w:r w:rsidR="0018178B">
        <w:t>,</w:t>
      </w:r>
      <w:r>
        <w:t xml:space="preserve"> </w:t>
      </w:r>
      <w:r w:rsidR="00AB786E">
        <w:t xml:space="preserve">with attention to vowel and consonant production. The workshop will be co-directed by Maury A. Castro, Organist and Choirmaster at St. </w:t>
      </w:r>
      <w:r w:rsidR="0018178B">
        <w:t>Christopher’s</w:t>
      </w:r>
      <w:r w:rsidR="00AB786E">
        <w:t xml:space="preserve"> Episcopal Church and Joel G. </w:t>
      </w:r>
      <w:proofErr w:type="spellStart"/>
      <w:r w:rsidR="00AB786E">
        <w:t>Esten</w:t>
      </w:r>
      <w:proofErr w:type="spellEnd"/>
      <w:r w:rsidR="00AB786E">
        <w:t xml:space="preserve">, a </w:t>
      </w:r>
      <w:r w:rsidR="00135367">
        <w:t>recognize</w:t>
      </w:r>
      <w:r w:rsidR="00AB786E">
        <w:t>d choral director and voice teacher. The workshop fee is $75.00</w:t>
      </w:r>
      <w:r w:rsidR="00AC244C">
        <w:t>, which</w:t>
      </w:r>
      <w:r w:rsidR="00AB786E">
        <w:t xml:space="preserve"> </w:t>
      </w:r>
      <w:r w:rsidR="00D12A9E">
        <w:t>covers</w:t>
      </w:r>
      <w:r w:rsidR="00AB786E">
        <w:t xml:space="preserve"> five session</w:t>
      </w:r>
      <w:r w:rsidR="0018178B">
        <w:t>s</w:t>
      </w:r>
      <w:r w:rsidR="00AB786E">
        <w:t xml:space="preserve"> and workshop educational materials. Space is limited and may be reserved with payment. To register and for additional information</w:t>
      </w:r>
      <w:r w:rsidR="0018178B">
        <w:t>,</w:t>
      </w:r>
      <w:r w:rsidR="00AB786E">
        <w:t xml:space="preserve"> email Maury Cast</w:t>
      </w:r>
      <w:r w:rsidR="0018178B">
        <w:t>ro</w:t>
      </w:r>
      <w:r w:rsidR="00AB786E">
        <w:t xml:space="preserve"> at </w:t>
      </w:r>
      <w:hyperlink r:id="rId6" w:history="1">
        <w:r w:rsidR="00AB786E" w:rsidRPr="004B1A22">
          <w:rPr>
            <w:rStyle w:val="Hyperlink"/>
          </w:rPr>
          <w:t>mcastro@stchristopherschatham.org</w:t>
        </w:r>
      </w:hyperlink>
      <w:r w:rsidR="00AB786E">
        <w:t xml:space="preserve"> or call 508-945-2832, ext. 306. </w:t>
      </w:r>
    </w:p>
    <w:p w:rsidR="00E81D15" w:rsidRDefault="00E81D15" w:rsidP="00F86BF5">
      <w:pPr>
        <w:spacing w:after="0"/>
      </w:pPr>
      <w:r w:rsidRPr="00F4662F">
        <w:rPr>
          <w:b/>
        </w:rPr>
        <w:t>Saturday, May 21 at 1 to 4pm</w:t>
      </w:r>
      <w:r>
        <w:t xml:space="preserve"> – </w:t>
      </w:r>
      <w:r w:rsidRPr="001F0B1C">
        <w:rPr>
          <w:b/>
          <w:i/>
        </w:rPr>
        <w:t>CMC Pot Luck Luncheon</w:t>
      </w:r>
      <w:r>
        <w:t xml:space="preserve"> at the Melrose </w:t>
      </w:r>
      <w:r w:rsidR="00F4662F">
        <w:t>Place</w:t>
      </w:r>
      <w:r>
        <w:t>, 601 Rt. 28, Harwich Port.</w:t>
      </w:r>
    </w:p>
    <w:p w:rsidR="005C66A8" w:rsidRDefault="003E0966" w:rsidP="004E2069">
      <w:pPr>
        <w:spacing w:after="0"/>
      </w:pPr>
      <w:r w:rsidRPr="0018178B">
        <w:rPr>
          <w:b/>
        </w:rPr>
        <w:t>S</w:t>
      </w:r>
      <w:r w:rsidR="00B17202" w:rsidRPr="0018178B">
        <w:rPr>
          <w:b/>
        </w:rPr>
        <w:t>unday, May 28 at 5pm</w:t>
      </w:r>
      <w:r w:rsidR="00B17202" w:rsidRPr="005C66A8">
        <w:t xml:space="preserve"> – </w:t>
      </w:r>
      <w:r w:rsidR="001F0B1C" w:rsidRPr="001F0B1C">
        <w:rPr>
          <w:b/>
          <w:i/>
        </w:rPr>
        <w:t xml:space="preserve">The </w:t>
      </w:r>
      <w:r w:rsidR="00B17202" w:rsidRPr="001F0B1C">
        <w:rPr>
          <w:b/>
          <w:i/>
        </w:rPr>
        <w:t>British American Connection</w:t>
      </w:r>
      <w:r w:rsidR="00B17202" w:rsidRPr="005C66A8">
        <w:t xml:space="preserve"> by the Mid-Cape Chorus, featuring music by the Beatles, Steven Foster, Gilbert and Sullivan </w:t>
      </w:r>
      <w:r w:rsidR="00D12A9E">
        <w:t>and</w:t>
      </w:r>
      <w:r w:rsidR="00B17202" w:rsidRPr="005C66A8">
        <w:t xml:space="preserve"> British</w:t>
      </w:r>
      <w:r w:rsidR="00D12A9E">
        <w:t>/</w:t>
      </w:r>
      <w:r w:rsidR="00C32D3A">
        <w:t xml:space="preserve"> </w:t>
      </w:r>
      <w:r w:rsidR="005C66A8" w:rsidRPr="005C66A8">
        <w:t>American</w:t>
      </w:r>
      <w:r w:rsidR="00B17202" w:rsidRPr="005C66A8">
        <w:t xml:space="preserve"> </w:t>
      </w:r>
      <w:r w:rsidR="00DE35EF">
        <w:t>p</w:t>
      </w:r>
      <w:r w:rsidR="00B17202" w:rsidRPr="005C66A8">
        <w:t>atriotic music. Pilgrim Church</w:t>
      </w:r>
      <w:r w:rsidR="005C66A8" w:rsidRPr="005C66A8">
        <w:t xml:space="preserve">, Rt. 28, Harwich Port. </w:t>
      </w:r>
      <w:proofErr w:type="spellStart"/>
      <w:r w:rsidR="005C66A8" w:rsidRPr="005C66A8">
        <w:t>Melodi</w:t>
      </w:r>
      <w:proofErr w:type="spellEnd"/>
      <w:r w:rsidR="005C66A8" w:rsidRPr="005C66A8">
        <w:t xml:space="preserve"> Southworth, </w:t>
      </w:r>
      <w:r w:rsidR="005C66A8">
        <w:t>c</w:t>
      </w:r>
      <w:r w:rsidR="005C66A8" w:rsidRPr="005C66A8">
        <w:t>onductor and Arthur McManus, piano accompanist.</w:t>
      </w:r>
      <w:r w:rsidR="00B17202" w:rsidRPr="005C66A8">
        <w:t xml:space="preserve"> </w:t>
      </w:r>
    </w:p>
    <w:p w:rsidR="00B17C6A" w:rsidRDefault="004E2069" w:rsidP="00B17C6A">
      <w:pPr>
        <w:spacing w:after="0"/>
        <w:rPr>
          <w:sz w:val="16"/>
          <w:szCs w:val="16"/>
        </w:rPr>
      </w:pPr>
      <w:r w:rsidRPr="00792239">
        <w:rPr>
          <w:b/>
        </w:rPr>
        <w:t>Friday, June 16 at 7:30pm</w:t>
      </w:r>
      <w:r>
        <w:t xml:space="preserve"> – Anne Perrault and daughter </w:t>
      </w:r>
      <w:proofErr w:type="spellStart"/>
      <w:r>
        <w:t>Poppea</w:t>
      </w:r>
      <w:proofErr w:type="spellEnd"/>
      <w:r>
        <w:t xml:space="preserve"> will perform a piano/cello duet concert at </w:t>
      </w:r>
      <w:proofErr w:type="spellStart"/>
      <w:r>
        <w:t>Heatherwood</w:t>
      </w:r>
      <w:proofErr w:type="spellEnd"/>
      <w:r>
        <w:t xml:space="preserve"> on Kings Way, off 6A </w:t>
      </w:r>
      <w:proofErr w:type="spellStart"/>
      <w:r>
        <w:t>Yarmout</w:t>
      </w:r>
      <w:r w:rsidR="00BE28EF">
        <w:t>h</w:t>
      </w:r>
      <w:r>
        <w:t>port</w:t>
      </w:r>
      <w:proofErr w:type="spellEnd"/>
      <w:r>
        <w:t>.</w:t>
      </w:r>
      <w:r w:rsidR="00B17C6A">
        <w:t xml:space="preserve"> </w:t>
      </w:r>
    </w:p>
    <w:p w:rsidR="00B17C6A" w:rsidRPr="00B17C6A" w:rsidRDefault="00B17C6A" w:rsidP="00B17C6A">
      <w:pPr>
        <w:spacing w:after="0"/>
        <w:rPr>
          <w:sz w:val="16"/>
          <w:szCs w:val="16"/>
        </w:rPr>
      </w:pPr>
    </w:p>
    <w:p w:rsidR="00862811" w:rsidRDefault="008A1472" w:rsidP="00B17C6A">
      <w:pPr>
        <w:spacing w:after="0"/>
        <w:rPr>
          <w:b/>
          <w:u w:val="single"/>
        </w:rPr>
      </w:pPr>
      <w:r>
        <w:rPr>
          <w:b/>
          <w:u w:val="single"/>
        </w:rPr>
        <w:t xml:space="preserve">CMC </w:t>
      </w:r>
      <w:r w:rsidR="00862811">
        <w:rPr>
          <w:b/>
          <w:u w:val="single"/>
        </w:rPr>
        <w:t xml:space="preserve">Member News </w:t>
      </w:r>
    </w:p>
    <w:p w:rsidR="00B17C6A" w:rsidRPr="00B17C6A" w:rsidRDefault="00B17C6A" w:rsidP="00B17C6A">
      <w:pPr>
        <w:spacing w:after="0"/>
        <w:rPr>
          <w:b/>
          <w:sz w:val="16"/>
          <w:szCs w:val="16"/>
          <w:u w:val="single"/>
        </w:rPr>
      </w:pPr>
    </w:p>
    <w:p w:rsidR="00B17C6A" w:rsidRDefault="008A1472" w:rsidP="00B17C6A">
      <w:pPr>
        <w:pStyle w:val="ListParagraph"/>
        <w:numPr>
          <w:ilvl w:val="0"/>
          <w:numId w:val="1"/>
        </w:numPr>
        <w:spacing w:after="0"/>
      </w:pPr>
      <w:r w:rsidRPr="00B17C6A">
        <w:rPr>
          <w:b/>
        </w:rPr>
        <w:t>Saturday, May 6 at 11:30</w:t>
      </w:r>
      <w:r w:rsidR="00470619" w:rsidRPr="00B17C6A">
        <w:rPr>
          <w:b/>
        </w:rPr>
        <w:t>am – “A Celebration”</w:t>
      </w:r>
      <w:r w:rsidR="00470619" w:rsidRPr="00470619">
        <w:t xml:space="preserve"> in the honor of Phil Grover</w:t>
      </w:r>
      <w:r w:rsidR="00470619">
        <w:t xml:space="preserve"> at Chatham Congregational Church.</w:t>
      </w:r>
      <w:r w:rsidR="004E2069">
        <w:t xml:space="preserve"> </w:t>
      </w:r>
      <w:r w:rsidR="00470619">
        <w:t xml:space="preserve">Rehearsal for CMC Choral members singing at the service on </w:t>
      </w:r>
      <w:r w:rsidR="00470619" w:rsidRPr="00B17C6A">
        <w:rPr>
          <w:b/>
        </w:rPr>
        <w:t>May 2 and May 4 at 5:30 -</w:t>
      </w:r>
      <w:r w:rsidR="00921162">
        <w:rPr>
          <w:b/>
        </w:rPr>
        <w:t xml:space="preserve"> </w:t>
      </w:r>
      <w:r w:rsidR="00470619" w:rsidRPr="00B17C6A">
        <w:rPr>
          <w:b/>
        </w:rPr>
        <w:t>6:30</w:t>
      </w:r>
      <w:r w:rsidR="00470619">
        <w:t xml:space="preserve"> at </w:t>
      </w:r>
      <w:r w:rsidR="00470619" w:rsidRPr="00B17C6A">
        <w:rPr>
          <w:u w:val="single"/>
        </w:rPr>
        <w:t>St. Christopher Church</w:t>
      </w:r>
      <w:r w:rsidR="00470619">
        <w:t xml:space="preserve"> and on May 6 at 10:45</w:t>
      </w:r>
      <w:r w:rsidR="00F86BF5">
        <w:t xml:space="preserve"> at Chatham Congregation Church Parish Hall,</w:t>
      </w:r>
      <w:r w:rsidR="00470619">
        <w:t xml:space="preserve"> prior to the service.</w:t>
      </w:r>
      <w:r w:rsidR="005E2137">
        <w:t xml:space="preserve"> </w:t>
      </w:r>
    </w:p>
    <w:p w:rsidR="005E2137" w:rsidRDefault="001C5AA0" w:rsidP="00B17C6A">
      <w:pPr>
        <w:pStyle w:val="ListParagraph"/>
        <w:numPr>
          <w:ilvl w:val="0"/>
          <w:numId w:val="1"/>
        </w:numPr>
        <w:spacing w:after="0"/>
      </w:pPr>
      <w:r>
        <w:t xml:space="preserve">CMC members </w:t>
      </w:r>
      <w:r w:rsidR="005E2137">
        <w:t>Noel and Betty Tipto</w:t>
      </w:r>
      <w:r w:rsidR="00F84D57">
        <w:t>n</w:t>
      </w:r>
      <w:r w:rsidR="005E2137">
        <w:t xml:space="preserve"> attended their daughter Lisa Tipton’s final DMA degree recital on April 24 at City College of New York, which was held at CUNY Recital Hall in N.Y.C., where Lisa is a professional violinist. </w:t>
      </w:r>
    </w:p>
    <w:p w:rsidR="00B17C6A" w:rsidRPr="00B17C6A" w:rsidRDefault="001C5AA0" w:rsidP="00B17C6A">
      <w:pPr>
        <w:pStyle w:val="ListParagraph"/>
        <w:numPr>
          <w:ilvl w:val="0"/>
          <w:numId w:val="1"/>
        </w:numPr>
        <w:spacing w:after="120"/>
        <w:rPr>
          <w:color w:val="1F4E79" w:themeColor="accent1" w:themeShade="80"/>
          <w:u w:val="single"/>
        </w:rPr>
      </w:pPr>
      <w:r>
        <w:t xml:space="preserve">CMC member </w:t>
      </w:r>
      <w:r w:rsidR="005E2137">
        <w:t>Linda Masterson has announced an open position for Director of Music at Hyannis Federated Church beginning June 1, 2017. The position encompasses the roles of Organist, Adult Choir Director, and Bell Choir Conductor (desirable).</w:t>
      </w:r>
      <w:r>
        <w:t xml:space="preserve">  The Sanctuary has a New Allen Quantum Renaissance and a Steinway piano. Salary is commensurate with experience.</w:t>
      </w:r>
      <w:r w:rsidR="005E2137">
        <w:t xml:space="preserve">  </w:t>
      </w:r>
      <w:r>
        <w:t>For information, contact</w:t>
      </w:r>
      <w:r w:rsidRPr="001A54FD">
        <w:t xml:space="preserve">: </w:t>
      </w:r>
      <w:hyperlink r:id="rId7" w:history="1">
        <w:r w:rsidR="00862811" w:rsidRPr="00B17C6A">
          <w:rPr>
            <w:rStyle w:val="Hyperlink"/>
            <w:color w:val="023160" w:themeColor="hyperlink" w:themeShade="80"/>
          </w:rPr>
          <w:t>rphear@comcast.net</w:t>
        </w:r>
      </w:hyperlink>
      <w:r w:rsidRPr="00B17C6A">
        <w:rPr>
          <w:color w:val="1F4E79" w:themeColor="accent1" w:themeShade="80"/>
          <w:u w:val="single"/>
        </w:rPr>
        <w:t xml:space="preserve">. </w:t>
      </w:r>
    </w:p>
    <w:p w:rsidR="00862811" w:rsidRPr="00B17C6A" w:rsidRDefault="00862811" w:rsidP="00B17C6A">
      <w:pPr>
        <w:pStyle w:val="ListParagraph"/>
        <w:numPr>
          <w:ilvl w:val="0"/>
          <w:numId w:val="1"/>
        </w:numPr>
        <w:spacing w:after="120"/>
        <w:rPr>
          <w:color w:val="1F4E79" w:themeColor="accent1" w:themeShade="80"/>
        </w:rPr>
      </w:pPr>
      <w:r w:rsidRPr="00862811">
        <w:t>CMC</w:t>
      </w:r>
      <w:r w:rsidRPr="00B17C6A">
        <w:rPr>
          <w:i/>
        </w:rPr>
        <w:t xml:space="preserve"> </w:t>
      </w:r>
      <w:r w:rsidRPr="00862811">
        <w:t xml:space="preserve">member </w:t>
      </w:r>
      <w:r>
        <w:t>Phil Reed is recuperating from</w:t>
      </w:r>
      <w:r w:rsidR="00B17C6A">
        <w:t xml:space="preserve"> a</w:t>
      </w:r>
      <w:r>
        <w:t xml:space="preserve"> recent shoulder replacement. We all wish hi</w:t>
      </w:r>
      <w:r w:rsidR="00B17C6A">
        <w:t>m</w:t>
      </w:r>
      <w:r>
        <w:t xml:space="preserve"> a successful recovery.</w:t>
      </w:r>
    </w:p>
    <w:p w:rsidR="00B17C6A" w:rsidRDefault="004E2069" w:rsidP="00EC2C2C">
      <w:pPr>
        <w:spacing w:after="120"/>
      </w:pPr>
      <w:bookmarkStart w:id="0" w:name="_GoBack"/>
      <w:bookmarkEnd w:id="0"/>
      <w:r>
        <w:t xml:space="preserve"> </w:t>
      </w:r>
      <w:r w:rsidR="00F86BF5">
        <w:t xml:space="preserve">  </w:t>
      </w:r>
    </w:p>
    <w:p w:rsidR="00470619" w:rsidRPr="004E2069" w:rsidRDefault="00B17C6A" w:rsidP="00EC2C2C">
      <w:pPr>
        <w:spacing w:after="120"/>
      </w:pPr>
      <w:r>
        <w:t>Chris Allen, editor</w:t>
      </w:r>
      <w:r w:rsidR="00F86BF5">
        <w:t xml:space="preserve">   </w:t>
      </w:r>
      <w:r w:rsidR="00921162">
        <w:t>April 26, 2017</w:t>
      </w:r>
      <w:r w:rsidR="00F86BF5">
        <w:t xml:space="preserve">                                                                                 </w:t>
      </w:r>
    </w:p>
    <w:sectPr w:rsidR="00470619" w:rsidRPr="004E2069" w:rsidSect="00E44B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D0D38"/>
    <w:multiLevelType w:val="hybridMultilevel"/>
    <w:tmpl w:val="49C0B1C0"/>
    <w:lvl w:ilvl="0" w:tplc="8ECCC0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A0"/>
    <w:rsid w:val="000106D2"/>
    <w:rsid w:val="00015538"/>
    <w:rsid w:val="000162A9"/>
    <w:rsid w:val="00045BD7"/>
    <w:rsid w:val="000508F0"/>
    <w:rsid w:val="000640C2"/>
    <w:rsid w:val="000776D9"/>
    <w:rsid w:val="000C6812"/>
    <w:rsid w:val="00107CDB"/>
    <w:rsid w:val="00112C1A"/>
    <w:rsid w:val="00117D2B"/>
    <w:rsid w:val="00132DBE"/>
    <w:rsid w:val="00135367"/>
    <w:rsid w:val="00137861"/>
    <w:rsid w:val="00151DB5"/>
    <w:rsid w:val="001567CC"/>
    <w:rsid w:val="0018178B"/>
    <w:rsid w:val="00185B00"/>
    <w:rsid w:val="00191C2B"/>
    <w:rsid w:val="00193DC6"/>
    <w:rsid w:val="001A54FD"/>
    <w:rsid w:val="001C5AA0"/>
    <w:rsid w:val="001D05DF"/>
    <w:rsid w:val="001F0B1C"/>
    <w:rsid w:val="00215797"/>
    <w:rsid w:val="00222CFB"/>
    <w:rsid w:val="00240E88"/>
    <w:rsid w:val="00247116"/>
    <w:rsid w:val="002770BC"/>
    <w:rsid w:val="00281E26"/>
    <w:rsid w:val="00296E3E"/>
    <w:rsid w:val="002C290C"/>
    <w:rsid w:val="002C6932"/>
    <w:rsid w:val="002E15EF"/>
    <w:rsid w:val="0032552C"/>
    <w:rsid w:val="003339BD"/>
    <w:rsid w:val="003339D6"/>
    <w:rsid w:val="003E0966"/>
    <w:rsid w:val="0041752B"/>
    <w:rsid w:val="00470619"/>
    <w:rsid w:val="00477C25"/>
    <w:rsid w:val="004D27A9"/>
    <w:rsid w:val="004D6F6D"/>
    <w:rsid w:val="004E2069"/>
    <w:rsid w:val="00526E2F"/>
    <w:rsid w:val="0053311F"/>
    <w:rsid w:val="00533E4B"/>
    <w:rsid w:val="00540FB2"/>
    <w:rsid w:val="00551AB5"/>
    <w:rsid w:val="00556149"/>
    <w:rsid w:val="005939E7"/>
    <w:rsid w:val="005B0FB4"/>
    <w:rsid w:val="005B52B0"/>
    <w:rsid w:val="005C66A8"/>
    <w:rsid w:val="005D1E6E"/>
    <w:rsid w:val="005E2137"/>
    <w:rsid w:val="00640D3C"/>
    <w:rsid w:val="0067310C"/>
    <w:rsid w:val="006777F0"/>
    <w:rsid w:val="006B086B"/>
    <w:rsid w:val="0070266B"/>
    <w:rsid w:val="00721668"/>
    <w:rsid w:val="00731F8C"/>
    <w:rsid w:val="00741C79"/>
    <w:rsid w:val="00754C62"/>
    <w:rsid w:val="00757A83"/>
    <w:rsid w:val="007774CC"/>
    <w:rsid w:val="00792239"/>
    <w:rsid w:val="007C6F79"/>
    <w:rsid w:val="007D3461"/>
    <w:rsid w:val="007E4C51"/>
    <w:rsid w:val="007F2DCE"/>
    <w:rsid w:val="00810EE0"/>
    <w:rsid w:val="00825E33"/>
    <w:rsid w:val="00861644"/>
    <w:rsid w:val="00862811"/>
    <w:rsid w:val="00870197"/>
    <w:rsid w:val="008A053D"/>
    <w:rsid w:val="008A1472"/>
    <w:rsid w:val="008A6C34"/>
    <w:rsid w:val="008B6C2D"/>
    <w:rsid w:val="00921162"/>
    <w:rsid w:val="00945ACE"/>
    <w:rsid w:val="009B3032"/>
    <w:rsid w:val="00A36CD3"/>
    <w:rsid w:val="00A675CA"/>
    <w:rsid w:val="00A77A1A"/>
    <w:rsid w:val="00A820FB"/>
    <w:rsid w:val="00AB786E"/>
    <w:rsid w:val="00AC244C"/>
    <w:rsid w:val="00AD2BF0"/>
    <w:rsid w:val="00AE448F"/>
    <w:rsid w:val="00B06A11"/>
    <w:rsid w:val="00B17202"/>
    <w:rsid w:val="00B17C6A"/>
    <w:rsid w:val="00B77836"/>
    <w:rsid w:val="00B84C02"/>
    <w:rsid w:val="00B940DA"/>
    <w:rsid w:val="00BE28EF"/>
    <w:rsid w:val="00C073C6"/>
    <w:rsid w:val="00C32D3A"/>
    <w:rsid w:val="00C719B5"/>
    <w:rsid w:val="00CA442E"/>
    <w:rsid w:val="00CB3588"/>
    <w:rsid w:val="00CE220D"/>
    <w:rsid w:val="00CF010C"/>
    <w:rsid w:val="00D072EB"/>
    <w:rsid w:val="00D12A9E"/>
    <w:rsid w:val="00D36138"/>
    <w:rsid w:val="00D47227"/>
    <w:rsid w:val="00D91C6C"/>
    <w:rsid w:val="00DE35EF"/>
    <w:rsid w:val="00E028C2"/>
    <w:rsid w:val="00E05037"/>
    <w:rsid w:val="00E24245"/>
    <w:rsid w:val="00E44BA0"/>
    <w:rsid w:val="00E51B37"/>
    <w:rsid w:val="00E7561B"/>
    <w:rsid w:val="00E81D15"/>
    <w:rsid w:val="00EC2C2C"/>
    <w:rsid w:val="00EE65D4"/>
    <w:rsid w:val="00F126B4"/>
    <w:rsid w:val="00F134D2"/>
    <w:rsid w:val="00F1493F"/>
    <w:rsid w:val="00F4662F"/>
    <w:rsid w:val="00F66D02"/>
    <w:rsid w:val="00F66D87"/>
    <w:rsid w:val="00F77D60"/>
    <w:rsid w:val="00F84D57"/>
    <w:rsid w:val="00F86BF5"/>
    <w:rsid w:val="00F911B9"/>
    <w:rsid w:val="00FC1F47"/>
    <w:rsid w:val="00FC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E4507-CF66-404C-B2E0-2A6A5A39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86E"/>
    <w:rPr>
      <w:color w:val="0563C1" w:themeColor="hyperlink"/>
      <w:u w:val="single"/>
    </w:rPr>
  </w:style>
  <w:style w:type="character" w:styleId="CommentReference">
    <w:name w:val="annotation reference"/>
    <w:basedOn w:val="DefaultParagraphFont"/>
    <w:uiPriority w:val="99"/>
    <w:semiHidden/>
    <w:unhideWhenUsed/>
    <w:rsid w:val="008A1472"/>
    <w:rPr>
      <w:sz w:val="16"/>
      <w:szCs w:val="16"/>
    </w:rPr>
  </w:style>
  <w:style w:type="paragraph" w:styleId="CommentText">
    <w:name w:val="annotation text"/>
    <w:basedOn w:val="Normal"/>
    <w:link w:val="CommentTextChar"/>
    <w:uiPriority w:val="99"/>
    <w:semiHidden/>
    <w:unhideWhenUsed/>
    <w:rsid w:val="008A1472"/>
    <w:pPr>
      <w:spacing w:line="240" w:lineRule="auto"/>
    </w:pPr>
    <w:rPr>
      <w:sz w:val="20"/>
      <w:szCs w:val="20"/>
    </w:rPr>
  </w:style>
  <w:style w:type="character" w:customStyle="1" w:styleId="CommentTextChar">
    <w:name w:val="Comment Text Char"/>
    <w:basedOn w:val="DefaultParagraphFont"/>
    <w:link w:val="CommentText"/>
    <w:uiPriority w:val="99"/>
    <w:semiHidden/>
    <w:rsid w:val="008A1472"/>
    <w:rPr>
      <w:sz w:val="20"/>
      <w:szCs w:val="20"/>
    </w:rPr>
  </w:style>
  <w:style w:type="paragraph" w:styleId="CommentSubject">
    <w:name w:val="annotation subject"/>
    <w:basedOn w:val="CommentText"/>
    <w:next w:val="CommentText"/>
    <w:link w:val="CommentSubjectChar"/>
    <w:uiPriority w:val="99"/>
    <w:semiHidden/>
    <w:unhideWhenUsed/>
    <w:rsid w:val="008A1472"/>
    <w:rPr>
      <w:b/>
      <w:bCs/>
    </w:rPr>
  </w:style>
  <w:style w:type="character" w:customStyle="1" w:styleId="CommentSubjectChar">
    <w:name w:val="Comment Subject Char"/>
    <w:basedOn w:val="CommentTextChar"/>
    <w:link w:val="CommentSubject"/>
    <w:uiPriority w:val="99"/>
    <w:semiHidden/>
    <w:rsid w:val="008A1472"/>
    <w:rPr>
      <w:b/>
      <w:bCs/>
      <w:sz w:val="20"/>
      <w:szCs w:val="20"/>
    </w:rPr>
  </w:style>
  <w:style w:type="paragraph" w:styleId="BalloonText">
    <w:name w:val="Balloon Text"/>
    <w:basedOn w:val="Normal"/>
    <w:link w:val="BalloonTextChar"/>
    <w:uiPriority w:val="99"/>
    <w:semiHidden/>
    <w:unhideWhenUsed/>
    <w:rsid w:val="008A1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2"/>
    <w:rPr>
      <w:rFonts w:ascii="Segoe UI" w:hAnsi="Segoe UI" w:cs="Segoe UI"/>
      <w:sz w:val="18"/>
      <w:szCs w:val="18"/>
    </w:rPr>
  </w:style>
  <w:style w:type="paragraph" w:styleId="ListParagraph">
    <w:name w:val="List Paragraph"/>
    <w:basedOn w:val="Normal"/>
    <w:uiPriority w:val="34"/>
    <w:qFormat/>
    <w:rsid w:val="00B1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hear@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stro@stchristopherschatham.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Allen</dc:creator>
  <cp:keywords/>
  <dc:description/>
  <cp:lastModifiedBy>MartyHP</cp:lastModifiedBy>
  <cp:revision>3</cp:revision>
  <cp:lastPrinted>2017-04-26T14:07:00Z</cp:lastPrinted>
  <dcterms:created xsi:type="dcterms:W3CDTF">2017-04-27T22:05:00Z</dcterms:created>
  <dcterms:modified xsi:type="dcterms:W3CDTF">2017-05-02T18:24:00Z</dcterms:modified>
</cp:coreProperties>
</file>